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КОНСУЛЬТАЦИЯ ДЛЯ РОДИТЕЛЕЙ: "БЕЗОПАСНОСТЬ РЕБЕНКА В ЛЕТНИЙ ПЕРИОД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lang w:eastAsia="ru-RU"/>
        </w:rPr>
        <w:t>КАК ЗАЩИТИТЬ РЕБЕНКА ОТ СОЛНЕЧНОГО ОЖОГА И ТЕПЛОВОГО </w:t>
      </w:r>
      <w:r w:rsidRPr="00A96DCB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u w:val="single"/>
          <w:lang w:eastAsia="ru-RU"/>
        </w:rPr>
        <w:t>УДАРА</w:t>
      </w:r>
      <w:r w:rsidRPr="00A96DCB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lang w:eastAsia="ru-RU"/>
        </w:rPr>
        <w:t>: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Выходя на улицу, обязательно надевайте ребенку панамку.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Для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старше 6 месяцев необходим крем от загара, с фактором защиты не менее 15 единиц.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 с 10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15.00, на который приходится пик активности ультрафиолетовых лучей А и В, лучше вообще не загорать, а посидеть в тени.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Даже если ребенок не обгорел в первые 5 дней, срок пребывания на открытом солнце не должен превышать 30 минут.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периодически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охлаждаться в тени - под зонтиком, тентом или под деревьями.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Одевайте ребенка в легкую хлопчатобумажную одежду.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жаре дети должны много пить.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ребенок все-таки обгорел, заверните его в полотенце, смоченное холодной водой, а вернувшись домой, оботрите раствором, состоящим из воды и уксуса в соотношении 50 на 50.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размеры ожога превышают 2,5 сантиметра, он считается тяжелым, и ребенку требуется специализированная медицинская помощь. До того, как он будет доставлен в больницу или травмпункт,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708321"/>
          <w:sz w:val="24"/>
          <w:szCs w:val="24"/>
          <w:lang w:eastAsia="ru-RU"/>
        </w:rPr>
        <w:t>УКУСЫ НАСЕКОМЫХ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наступлением лета появляется большое количество различных сезонных насекомых. Если бабочки, стрекозы и кузнечики вполне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безобидны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гораздо менее приятны их "кусачие" собратья - мухи, слепни, комары, некоторые муравьи, клещи и т. д.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Справиться с ними в помещении можно при помощи фумигатора. Для детской комнаты предпочтителен фумигатор, работающий от сети, поскольку он в отличие от тлеющей спирали, не поглощает кислород. Москитная сетка или даже обычная марля, помещенная на окно, - обязательный элемент защиты ребенка от назойливых насекомых.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 время прогулок ребенка выручат специальные салфетки-репелленты, пропитанные особым составом, запах которого отпугивает летающих "агрессоров" на протяжении нескольких часов.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Укусы пчел, ос или шмелей не только болезненны, но иногда приводят к развитию серьезных аллергических реакций, вплоть до анафилактического шока и астматического приступа. Эти состояния требуют немедленной госпитализации ребенка.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Укусы лесных иксодовых клещей, которые передают вирус страшной 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болезни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клещевой энцефалит и клещевой боррелиоз.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Чтобы уберечь ребенка от укусов клещей, необходимо прежде всего защитить волосы и открытые участки кожи - экипировать его головным убором и надевать вместо шорт длинные брюки, заменить открытые сандалии закрытой обувью, а футболки и безрукавки - рубашкой с длинными рукавами.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F45935"/>
          <w:sz w:val="32"/>
          <w:szCs w:val="32"/>
          <w:lang w:eastAsia="ru-RU"/>
        </w:rPr>
        <w:t>Детский дорожный травматизм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Находясь на улице с ребенком, крепко держите его за руку.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Учите ребёнка наблюдательности. Если у подъезда стоят транспортные средства или растут деревья, кусты, остановитесь, научите ребёнка осматриваться по сторонам и определять, нет ли опасности приближающегося транспорта, обратите на это его внимание. Вместе с ним посмотрите, не приближается ли транспорт.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движении по тротуару держитесь подальше от проезжей части. Взрослый должен находиться со стороны проезжей части.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Приучайте ребёнка, идя по тротуару, внимательно наблюдать за выездом автомобилей из арок дворов и поворотами транспорта на перекрёстках.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переходе проезжей части дороги остановитесь и осмотритесь по сторонам. Показывайте ребёнку следующие действия по осмотру 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дороги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поворот головы налево, направо, ещё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ребёнка за руку.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Учите ребёнка всматриваться в даль, пропускать приближающийся транспорт.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Наблюдая за приближающимися транспортными средствами, обращайте внимание ребёнка на то, что за большими машинами </w:t>
      </w:r>
      <w:r w:rsidRPr="00A96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(автобус)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 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опасность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едет легковой автомобиль или мотоцикл на большой скорости. Поэтому лучше подождать, если не уверены, что нет скрытой опасности.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выходите с ребёнком на проезжую часть из-за каких либо 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препятствий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стоящих автомобилей, кустов, закрывающих обзор проезжей части.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  <w:lang w:eastAsia="ru-RU"/>
        </w:rPr>
        <w:t>Опасность у воды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знать родителям про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детей на воде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Купаться надо часа через полтора после еды;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температура воды менее +16 °С, то купаться вообще не рекомендуется, так как от холода могут начаться судороги или может произойти потеря сознания;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температуре воды от +17 до +19 °С и температуре воздуха около 25 °С, в воде не следует находиться более 10-15 минут;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длительного пребывания на солнце входите в воду медленно. Резкое погружение может привести к остановке дыхания.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Наблюдайте при купании за детьми - особенно, если на пляже много людей.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Умейте отличить на берегу и в воде своих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чужих - на самом деле это не так быстро можно сделать, как кажется.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купание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 проходить под присмотром взрослых, которые хорошо умеют плавать. Не оставляйте малышей одних возле воды, следите за играми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даже на мелководье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купаться следует только в специально оборудованных местах;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природе за городом место для купания нужно выбирать там, где чистая вода, ровное дно, нет сильного течения.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531738"/>
          <w:sz w:val="24"/>
          <w:szCs w:val="24"/>
          <w:lang w:eastAsia="ru-RU"/>
        </w:rPr>
        <w:t>КИШЕЧНЫЕ ИНФЕКЦИИ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 </w:t>
      </w:r>
      <w:r w:rsidRPr="00A96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 иерсиниоза, известного также под названием "псевдотуберкулеза" или "мышиной лихорадки".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Недопуcтимо поить ребенка сырой водой, даже родниковой.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Мойте руки себе и ребенку до того как дотронулись до пищи.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Даже обычные для ребенка продукты питания в жаркое время года быстро портятся, а срок их хранения сокращается.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Скоропортящиеся продукты можно держать не в холодильнике - при комнатной температуре </w:t>
      </w:r>
      <w:r w:rsidRPr="00A96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(около 20 градусов)</w:t>
      </w: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более 2-х часов. Если в жару вы отправились на пикник, то время хранения продуктов снижается до 1 часа.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соприкосновения с сырым мясом посуду необходимо вымыть самым тщательным образом.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Перегретый автомобиль превращается в настоящий инкубатор микробов, не оставляйте там продукты.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>Памятка о правилах безопасного поведения в лесу для детей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результате посещения лесного массива не возникло опасной ситуации, ребенку необходимо соблюдать определенные правила, а именно: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любого возраста должны ходить в лес исключительно со взрослыми. Самостоятельные прогулки по лесному массиву не допускаются ни при каких обстоятельствах.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нахождения в лесу не следует углубляться далеко в чащу. Необходимо обязательно держать в поле зрения тропу или другие ориентиры – железную дорогу, газопровод, высоковольтную линию электропередач, дорогу для движения автомобилей и так далее.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себе всегда следует иметь компас, бутылку с водой, мобильный телефон с достаточным уровнем заряда батареи, нож, спички и минимальный набор продуктов.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заходом в лесной массив нужно обязательно посмотреть на компас, чтобы знать, с какой стороны света вы заходите. Если данный прибор находится в руках у ребенка, родители должны убедиться в том, что он умеет им пользоваться.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отстал от сопровождающих его взрослых и заблудился, он должен оставаться на месте и кричать как можно громче. При этом во время самой прогулки следует вести себя как можно тише, чтобы в случае возникновения опасности никто не сомневался, что именно произошло.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лесу, нельзя кидать на землю любые горящие предметы. В случае воспламенения следует как можно быстрее убегать из лесного массива, стараясь двигаться в том направлении, откуда дует ветер.</w:t>
      </w:r>
    </w:p>
    <w:p w:rsidR="00A96DCB" w:rsidRPr="00A96DCB" w:rsidRDefault="00A96DCB" w:rsidP="00A96D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детям нельзя брать в рот любые незнакомые ягоды и грибы.</w:t>
      </w:r>
    </w:p>
    <w:p w:rsidR="00A96DCB" w:rsidRPr="00A96DCB" w:rsidRDefault="00A96DCB" w:rsidP="00A96D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!!!!!!!!!!!!При малейшем подозрении на случайное отравление срочно обратитесь к врачу. Чем раньше ребенок с признаками отравления доставлен в больницу, тем легче спасти его от необратимых изменений в органах и тем благоприятнее прогноз на выздоровление!!!!!!</w:t>
      </w:r>
    </w:p>
    <w:p w:rsidR="00A96DCB" w:rsidRPr="00A96DCB" w:rsidRDefault="00A96DCB" w:rsidP="00A96D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6DCB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удовольствием!</w:t>
      </w:r>
    </w:p>
    <w:p w:rsidR="001C7E6C" w:rsidRDefault="001C7E6C">
      <w:bookmarkStart w:id="0" w:name="_GoBack"/>
      <w:bookmarkEnd w:id="0"/>
    </w:p>
    <w:sectPr w:rsidR="001C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D2148"/>
    <w:multiLevelType w:val="multilevel"/>
    <w:tmpl w:val="ED18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CB"/>
    <w:rsid w:val="001C7E6C"/>
    <w:rsid w:val="00A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1363</Words>
  <Characters>7774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2019-07-02T06:03:00Z</dcterms:created>
  <dcterms:modified xsi:type="dcterms:W3CDTF">2019-07-02T06:04:00Z</dcterms:modified>
</cp:coreProperties>
</file>