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0DE" w:rsidRPr="00D13368" w:rsidRDefault="00F560DE" w:rsidP="00F560DE">
      <w:pPr>
        <w:spacing w:after="0"/>
        <w:jc w:val="center"/>
        <w:rPr>
          <w:b/>
          <w:color w:val="FF0000"/>
          <w:sz w:val="28"/>
          <w:szCs w:val="28"/>
        </w:rPr>
      </w:pPr>
      <w:r w:rsidRPr="00D13368">
        <w:rPr>
          <w:b/>
          <w:color w:val="FF0000"/>
          <w:sz w:val="28"/>
          <w:szCs w:val="28"/>
        </w:rPr>
        <w:t xml:space="preserve">Инструктаж </w:t>
      </w:r>
    </w:p>
    <w:p w:rsidR="00F560DE" w:rsidRPr="00D13368" w:rsidRDefault="00F560DE" w:rsidP="00F560DE">
      <w:pPr>
        <w:spacing w:after="0"/>
        <w:jc w:val="center"/>
        <w:rPr>
          <w:b/>
          <w:color w:val="FF0000"/>
          <w:sz w:val="28"/>
          <w:szCs w:val="28"/>
        </w:rPr>
      </w:pPr>
      <w:r w:rsidRPr="00D13368">
        <w:rPr>
          <w:b/>
          <w:color w:val="FF0000"/>
          <w:sz w:val="28"/>
          <w:szCs w:val="28"/>
        </w:rPr>
        <w:t>для родителей по предупреждению несчастных случаев с детьми в быту.</w:t>
      </w:r>
    </w:p>
    <w:p w:rsidR="00F560DE" w:rsidRPr="006C63C5" w:rsidRDefault="00F560DE" w:rsidP="00F560DE">
      <w:pPr>
        <w:spacing w:after="0"/>
        <w:ind w:firstLine="851"/>
        <w:jc w:val="both"/>
      </w:pPr>
      <w:r w:rsidRPr="006C63C5">
        <w:rPr>
          <w:b/>
          <w:i/>
        </w:rPr>
        <w:t>Беда</w:t>
      </w:r>
      <w:r w:rsidRPr="006C63C5">
        <w:rPr>
          <w:b/>
        </w:rPr>
        <w:t xml:space="preserve"> </w:t>
      </w:r>
      <w:r w:rsidRPr="006C63C5">
        <w:t>приходит всегда нежданно и в тот дом, где не заботятся о безопасности самого дорогого в жизни - детей. Дети очень любознательны, им хочется все опробовать, испытать, их интересуют яркие запоминающиеся явления. А что может быть интереснее огня? Стремление к самостоятельности у детей проявляется, когда в доме никого нет. Особенно опасно оставлять детей одних в запертых квартирах. В случае пожара они не смогут  самостоятельно выйти из горящего помещения наружу.</w:t>
      </w:r>
    </w:p>
    <w:p w:rsidR="00F560DE" w:rsidRPr="006C63C5" w:rsidRDefault="00F560DE" w:rsidP="00F560DE">
      <w:pPr>
        <w:spacing w:after="0"/>
        <w:ind w:firstLine="851"/>
        <w:jc w:val="both"/>
      </w:pPr>
      <w:r w:rsidRPr="006C63C5">
        <w:t xml:space="preserve">Департамент образования и науки обеспокоен тем, что, несмотря на проводимую образовательными учреждениями профилактическую работу с родителями и  обучающимися  по принятию мер  предосторожности, несчастные случаи в быту все-таки происходят, в связи с чем, еще раз настоятельно рекомендуем - </w:t>
      </w:r>
      <w:r w:rsidRPr="006C63C5">
        <w:rPr>
          <w:b/>
          <w:color w:val="FF0000"/>
        </w:rPr>
        <w:t>НЕ ОСТАВЛЯЙТЕ ДЕТЕЙ БЕЗ ПРИСМОТРА.</w:t>
      </w:r>
    </w:p>
    <w:p w:rsidR="00F560DE" w:rsidRPr="006C63C5" w:rsidRDefault="00F560DE" w:rsidP="00F560DE">
      <w:pPr>
        <w:spacing w:after="0"/>
        <w:ind w:firstLine="851"/>
        <w:jc w:val="both"/>
        <w:rPr>
          <w:b/>
          <w:u w:val="single"/>
        </w:rPr>
      </w:pPr>
      <w:r w:rsidRPr="006C63C5">
        <w:rPr>
          <w:b/>
          <w:u w:val="single"/>
        </w:rPr>
        <w:t>Напоминаем в очередной раз меры предосторожности:</w:t>
      </w:r>
    </w:p>
    <w:p w:rsidR="00F560DE" w:rsidRPr="006C63C5" w:rsidRDefault="00F560DE" w:rsidP="00F560DE">
      <w:pPr>
        <w:spacing w:after="0"/>
        <w:ind w:firstLine="851"/>
        <w:jc w:val="both"/>
      </w:pPr>
      <w:r w:rsidRPr="006C63C5">
        <w:t xml:space="preserve">1. Не оставляйте детей дома одних! </w:t>
      </w:r>
    </w:p>
    <w:p w:rsidR="00F560DE" w:rsidRPr="006C63C5" w:rsidRDefault="00F560DE" w:rsidP="0026658A">
      <w:pPr>
        <w:spacing w:after="0"/>
        <w:ind w:firstLine="851"/>
        <w:jc w:val="both"/>
      </w:pPr>
      <w:r w:rsidRPr="006C63C5">
        <w:t>2. Если все-таки оставили, то на видном месте напишите номера телефонов, по которым  ребенок может быстро связаться (ваша работа, мобильный, милиция, скорая помощь, пожарная охрана, соседи). Проверьте, не оставили ли вы включенной воду или газ, выключили ли электронагревательные приборы. Закройте окна и тщательно заприте входную дверь. Уходя в вечернее время, не забудьте включить свет в комнатах, это отпугнет злоумышленников, и вашему ребенку не будет страшно одному. Не оставляйте детей одних, если в доме топится печь, включены электронагревательные приборы, работает газовая плита.</w:t>
      </w:r>
    </w:p>
    <w:p w:rsidR="00F560DE" w:rsidRPr="006C63C5" w:rsidRDefault="00F560DE" w:rsidP="0026658A">
      <w:pPr>
        <w:spacing w:after="0"/>
        <w:ind w:firstLine="851"/>
        <w:jc w:val="both"/>
      </w:pPr>
      <w:r w:rsidRPr="006C63C5">
        <w:t xml:space="preserve">3. Постоянно повторяйте с ребенком правила поведения, устраивайте маленькие экзамены, разбирайте ошибки. </w:t>
      </w:r>
    </w:p>
    <w:p w:rsidR="00F560DE" w:rsidRPr="006C63C5" w:rsidRDefault="00F560DE" w:rsidP="0026658A">
      <w:pPr>
        <w:spacing w:after="0"/>
        <w:ind w:firstLine="851"/>
        <w:jc w:val="both"/>
      </w:pPr>
      <w:r w:rsidRPr="006C63C5">
        <w:t>4. Сами неукоснительно выполняйте правила по безопасности. Будьте примером.</w:t>
      </w:r>
    </w:p>
    <w:p w:rsidR="00F560DE" w:rsidRPr="006C63C5" w:rsidRDefault="00F560DE" w:rsidP="0026658A">
      <w:pPr>
        <w:spacing w:after="0"/>
        <w:ind w:firstLine="851"/>
        <w:jc w:val="both"/>
      </w:pPr>
      <w:r w:rsidRPr="006C63C5">
        <w:t xml:space="preserve">5. Выучите с ребенком, как его зовут, и как зовут его родителей, а также домашний адрес и телефон. </w:t>
      </w:r>
    </w:p>
    <w:p w:rsidR="00F560DE" w:rsidRPr="006C63C5" w:rsidRDefault="00F560DE" w:rsidP="0026658A">
      <w:pPr>
        <w:spacing w:after="0"/>
        <w:ind w:firstLine="851"/>
        <w:jc w:val="both"/>
      </w:pPr>
      <w:r w:rsidRPr="006C63C5">
        <w:t>6.  Уберите все предметы, которыми он может пораниться. Не оставляйте спички, зажигалки в доступном для детей месте!</w:t>
      </w:r>
    </w:p>
    <w:p w:rsidR="00F560DE" w:rsidRPr="006C63C5" w:rsidRDefault="00F560DE" w:rsidP="0026658A">
      <w:pPr>
        <w:spacing w:after="0"/>
        <w:ind w:firstLine="851"/>
        <w:jc w:val="both"/>
      </w:pPr>
      <w:r w:rsidRPr="006C63C5">
        <w:t>7. Не разрешайте детям гулять в темное время суток, далеко от дома!</w:t>
      </w:r>
    </w:p>
    <w:p w:rsidR="00F560DE" w:rsidRPr="006C63C5" w:rsidRDefault="00F560DE" w:rsidP="0026658A">
      <w:pPr>
        <w:spacing w:after="0"/>
        <w:ind w:firstLine="851"/>
        <w:jc w:val="both"/>
      </w:pPr>
      <w:r w:rsidRPr="006C63C5">
        <w:t>8. Не разрешайте им самостоятельно пользоваться газовой плитой, печью, включать электроприборы, в том числе электрическую гирлянду!</w:t>
      </w:r>
    </w:p>
    <w:p w:rsidR="00F560DE" w:rsidRPr="006C63C5" w:rsidRDefault="00F560DE" w:rsidP="0026658A">
      <w:pPr>
        <w:spacing w:after="0"/>
        <w:ind w:firstLine="851"/>
        <w:jc w:val="both"/>
      </w:pPr>
      <w:r w:rsidRPr="006C63C5">
        <w:t>9. Рассказывайте детям о пожаробезопасном поведении; будьте примером во всех ситуациях, связанных с соблюдением правил пожарной безопасности!</w:t>
      </w:r>
    </w:p>
    <w:p w:rsidR="00F560DE" w:rsidRPr="006C63C5" w:rsidRDefault="00F560DE" w:rsidP="0026658A">
      <w:pPr>
        <w:spacing w:after="0"/>
        <w:ind w:firstLine="851"/>
        <w:jc w:val="both"/>
      </w:pPr>
      <w:r w:rsidRPr="006C63C5">
        <w:t>10. Организуйте ребенку интересный досуг!</w:t>
      </w:r>
    </w:p>
    <w:p w:rsidR="00F560DE" w:rsidRPr="006C63C5" w:rsidRDefault="00F560DE" w:rsidP="0026658A">
      <w:pPr>
        <w:spacing w:after="0"/>
        <w:ind w:firstLine="851"/>
        <w:jc w:val="both"/>
      </w:pPr>
      <w:r w:rsidRPr="006C63C5">
        <w:t>11. При обнаружении пожара или признака горения (задымления, повышенной температуры, запаха гари и т.п.) ребенок любого возраста должен немедленно покинуть помещение и сообщить о пожаре взрослым или в пожарную охрану.</w:t>
      </w:r>
    </w:p>
    <w:p w:rsidR="00F560DE" w:rsidRPr="006C63C5" w:rsidRDefault="00F560DE" w:rsidP="0026658A">
      <w:pPr>
        <w:spacing w:after="0"/>
        <w:ind w:firstLine="851"/>
        <w:jc w:val="both"/>
      </w:pPr>
      <w:r w:rsidRPr="006C63C5">
        <w:t>12. Никогда не поручайте детям покупать спички, сигареты, зажигалки. Шалость</w:t>
      </w:r>
      <w:r w:rsidR="00942BA2">
        <w:t xml:space="preserve"> детей с огнем нередко </w:t>
      </w:r>
      <w:r w:rsidRPr="006C63C5">
        <w:t xml:space="preserve"> приводи</w:t>
      </w:r>
      <w:r w:rsidR="00942BA2">
        <w:t>т не только  к</w:t>
      </w:r>
      <w:r w:rsidRPr="006C63C5">
        <w:t xml:space="preserve"> пожарам,</w:t>
      </w:r>
      <w:r w:rsidR="00942BA2">
        <w:t xml:space="preserve"> </w:t>
      </w:r>
      <w:r w:rsidRPr="006C63C5">
        <w:t xml:space="preserve"> но  к трагическим последствиям.</w:t>
      </w:r>
    </w:p>
    <w:p w:rsidR="00F560DE" w:rsidRPr="006C63C5" w:rsidRDefault="00F560DE" w:rsidP="0026658A">
      <w:pPr>
        <w:spacing w:after="0"/>
        <w:ind w:firstLine="851"/>
        <w:jc w:val="both"/>
      </w:pPr>
      <w:r w:rsidRPr="006C63C5">
        <w:t xml:space="preserve">13. На балконе не позволяйте детям запускать петарды.  </w:t>
      </w:r>
    </w:p>
    <w:p w:rsidR="00D13368" w:rsidRPr="004574F0" w:rsidRDefault="00D13368" w:rsidP="0026658A">
      <w:pPr>
        <w:spacing w:after="0"/>
        <w:ind w:firstLine="851"/>
        <w:jc w:val="both"/>
        <w:rPr>
          <w:b/>
          <w:color w:val="FF0000"/>
          <w:sz w:val="24"/>
          <w:szCs w:val="24"/>
        </w:rPr>
      </w:pPr>
    </w:p>
    <w:p w:rsidR="006C63C5" w:rsidRPr="00D13368" w:rsidRDefault="0026658A" w:rsidP="00C94D87">
      <w:pPr>
        <w:spacing w:after="0"/>
        <w:ind w:firstLine="851"/>
        <w:jc w:val="center"/>
        <w:rPr>
          <w:b/>
          <w:color w:val="FF0000"/>
          <w:sz w:val="28"/>
          <w:szCs w:val="28"/>
        </w:rPr>
      </w:pPr>
      <w:r>
        <w:rPr>
          <w:b/>
          <w:color w:val="FF0000"/>
          <w:sz w:val="28"/>
          <w:szCs w:val="28"/>
        </w:rPr>
        <w:lastRenderedPageBreak/>
        <w:t>Инструктаж</w:t>
      </w:r>
      <w:r w:rsidR="006C63C5" w:rsidRPr="00D13368">
        <w:rPr>
          <w:b/>
          <w:color w:val="FF0000"/>
          <w:sz w:val="28"/>
          <w:szCs w:val="28"/>
        </w:rPr>
        <w:t xml:space="preserve"> для родителей по правилам поведения и охраны жизни детей на водных объектах</w:t>
      </w:r>
    </w:p>
    <w:p w:rsidR="006C63C5" w:rsidRPr="006C63C5" w:rsidRDefault="006C63C5" w:rsidP="0026658A">
      <w:pPr>
        <w:spacing w:after="0"/>
        <w:ind w:firstLine="851"/>
        <w:jc w:val="both"/>
        <w:rPr>
          <w:sz w:val="24"/>
          <w:szCs w:val="24"/>
        </w:rPr>
      </w:pPr>
      <w:r w:rsidRPr="006C63C5">
        <w:rPr>
          <w:sz w:val="24"/>
          <w:szCs w:val="24"/>
        </w:rPr>
        <w:t>1. Не оставляйте детей без присмотра вблизи водоёмов – это опасно!</w:t>
      </w:r>
    </w:p>
    <w:p w:rsidR="006C63C5" w:rsidRPr="006C63C5" w:rsidRDefault="006C63C5" w:rsidP="0026658A">
      <w:pPr>
        <w:spacing w:after="0"/>
        <w:ind w:firstLine="851"/>
        <w:jc w:val="both"/>
        <w:rPr>
          <w:sz w:val="24"/>
          <w:szCs w:val="24"/>
        </w:rPr>
      </w:pPr>
      <w:r w:rsidRPr="006C63C5">
        <w:rPr>
          <w:sz w:val="24"/>
          <w:szCs w:val="24"/>
        </w:rPr>
        <w:t>2. Никогда не купайтесь в незнакомых местах!</w:t>
      </w:r>
    </w:p>
    <w:p w:rsidR="006C63C5" w:rsidRPr="006C63C5" w:rsidRDefault="006C63C5" w:rsidP="0026658A">
      <w:pPr>
        <w:spacing w:after="0"/>
        <w:ind w:firstLine="851"/>
        <w:jc w:val="both"/>
        <w:rPr>
          <w:sz w:val="24"/>
          <w:szCs w:val="24"/>
        </w:rPr>
      </w:pPr>
      <w:r w:rsidRPr="006C63C5">
        <w:rPr>
          <w:sz w:val="24"/>
          <w:szCs w:val="24"/>
        </w:rPr>
        <w:t>3. Не купайтесь в загрязнённых водоёмах!</w:t>
      </w:r>
    </w:p>
    <w:p w:rsidR="006C63C5" w:rsidRPr="006C63C5" w:rsidRDefault="006C63C5" w:rsidP="0026658A">
      <w:pPr>
        <w:spacing w:after="0"/>
        <w:ind w:firstLine="851"/>
        <w:jc w:val="both"/>
        <w:rPr>
          <w:sz w:val="24"/>
          <w:szCs w:val="24"/>
        </w:rPr>
      </w:pPr>
      <w:r w:rsidRPr="006C63C5">
        <w:rPr>
          <w:sz w:val="24"/>
          <w:szCs w:val="24"/>
        </w:rPr>
        <w:t>4. Не купайтесь в водоёмах, в которых есть ямы и бьют ключи!</w:t>
      </w:r>
    </w:p>
    <w:p w:rsidR="006C63C5" w:rsidRPr="006C63C5" w:rsidRDefault="006C63C5" w:rsidP="0026658A">
      <w:pPr>
        <w:spacing w:after="0"/>
        <w:ind w:firstLine="851"/>
        <w:jc w:val="both"/>
        <w:rPr>
          <w:sz w:val="24"/>
          <w:szCs w:val="24"/>
        </w:rPr>
      </w:pPr>
      <w:r w:rsidRPr="006C63C5">
        <w:rPr>
          <w:sz w:val="24"/>
          <w:szCs w:val="24"/>
        </w:rPr>
        <w:t>5. Не разрешайте детям и не устраивайте сами во время купания шумные игры на воде – это опасно!</w:t>
      </w:r>
    </w:p>
    <w:p w:rsidR="006C63C5" w:rsidRPr="006C63C5" w:rsidRDefault="006C63C5" w:rsidP="0026658A">
      <w:pPr>
        <w:spacing w:after="0"/>
        <w:ind w:firstLine="851"/>
        <w:jc w:val="both"/>
        <w:rPr>
          <w:sz w:val="24"/>
          <w:szCs w:val="24"/>
        </w:rPr>
      </w:pPr>
      <w:r w:rsidRPr="006C63C5">
        <w:rPr>
          <w:sz w:val="24"/>
          <w:szCs w:val="24"/>
        </w:rPr>
        <w:t>6. Если во время отдыха или купания Вы увидели, что человек тонет или ему требуется Ваша помощь, помогите ему, используя спасательный круг!</w:t>
      </w:r>
    </w:p>
    <w:p w:rsidR="006C63C5" w:rsidRDefault="006C63C5" w:rsidP="0026658A">
      <w:pPr>
        <w:spacing w:after="0"/>
        <w:ind w:firstLine="851"/>
        <w:jc w:val="both"/>
        <w:rPr>
          <w:sz w:val="24"/>
          <w:szCs w:val="24"/>
        </w:rPr>
      </w:pPr>
      <w:r w:rsidRPr="006C63C5">
        <w:rPr>
          <w:sz w:val="24"/>
          <w:szCs w:val="24"/>
        </w:rPr>
        <w:t>7. Находясь на солнце, применяйте меры предосторожности от перегрева и теплового удара!</w:t>
      </w:r>
    </w:p>
    <w:p w:rsidR="00D13368" w:rsidRDefault="00D13368" w:rsidP="0026658A">
      <w:pPr>
        <w:spacing w:after="0"/>
        <w:ind w:firstLine="851"/>
        <w:jc w:val="both"/>
        <w:rPr>
          <w:sz w:val="24"/>
          <w:szCs w:val="24"/>
        </w:rPr>
      </w:pPr>
    </w:p>
    <w:p w:rsidR="0026658A" w:rsidRPr="0026658A" w:rsidRDefault="0026658A" w:rsidP="00C94D87">
      <w:pPr>
        <w:spacing w:after="0"/>
        <w:ind w:firstLine="851"/>
        <w:jc w:val="center"/>
        <w:rPr>
          <w:sz w:val="24"/>
          <w:szCs w:val="24"/>
        </w:rPr>
      </w:pPr>
      <w:r>
        <w:rPr>
          <w:b/>
          <w:color w:val="FF0000"/>
          <w:sz w:val="28"/>
          <w:szCs w:val="28"/>
        </w:rPr>
        <w:t>Инструктаж</w:t>
      </w:r>
      <w:r w:rsidRPr="00D13368">
        <w:rPr>
          <w:b/>
          <w:color w:val="FF0000"/>
          <w:sz w:val="28"/>
          <w:szCs w:val="28"/>
        </w:rPr>
        <w:t xml:space="preserve"> для родителей по правилам поведения</w:t>
      </w:r>
      <w:r>
        <w:rPr>
          <w:b/>
          <w:color w:val="FF0000"/>
          <w:sz w:val="28"/>
          <w:szCs w:val="28"/>
        </w:rPr>
        <w:t xml:space="preserve"> на дороге</w:t>
      </w:r>
    </w:p>
    <w:p w:rsidR="0026658A" w:rsidRPr="0026658A" w:rsidRDefault="00C94D87" w:rsidP="0026658A">
      <w:pPr>
        <w:spacing w:after="0"/>
        <w:ind w:firstLine="851"/>
        <w:jc w:val="both"/>
        <w:rPr>
          <w:sz w:val="24"/>
          <w:szCs w:val="24"/>
        </w:rPr>
      </w:pPr>
      <w:r w:rsidRPr="0026658A">
        <w:rPr>
          <w:sz w:val="24"/>
          <w:szCs w:val="24"/>
        </w:rPr>
        <w:t>Уважаемые папы и мамы!</w:t>
      </w:r>
      <w:r>
        <w:rPr>
          <w:sz w:val="24"/>
          <w:szCs w:val="24"/>
        </w:rPr>
        <w:t xml:space="preserve"> </w:t>
      </w:r>
      <w:r w:rsidR="0026658A" w:rsidRPr="0026658A">
        <w:rPr>
          <w:sz w:val="24"/>
          <w:szCs w:val="24"/>
        </w:rPr>
        <w:t>Учите детей безопасному поведению на дороге своим примером! Необходимо помнить, что Ваше поведение на дороге, беседы, просто упоминания о безопасном поведении на дороге должны быть не от случая к случаю, а постоянными.</w:t>
      </w:r>
    </w:p>
    <w:p w:rsidR="0026658A" w:rsidRPr="00C94D87" w:rsidRDefault="0026658A" w:rsidP="0026658A">
      <w:pPr>
        <w:spacing w:after="0"/>
        <w:ind w:firstLine="851"/>
        <w:jc w:val="both"/>
        <w:rPr>
          <w:b/>
          <w:sz w:val="24"/>
          <w:szCs w:val="24"/>
        </w:rPr>
      </w:pPr>
      <w:r w:rsidRPr="00C94D87">
        <w:rPr>
          <w:b/>
          <w:sz w:val="24"/>
          <w:szCs w:val="24"/>
        </w:rPr>
        <w:t>Ребенок учится законам улицы, беря пример с ВАС - родителей!</w:t>
      </w:r>
    </w:p>
    <w:p w:rsidR="0026658A" w:rsidRPr="0026658A" w:rsidRDefault="0026658A" w:rsidP="0026658A">
      <w:pPr>
        <w:spacing w:after="0"/>
        <w:ind w:firstLine="851"/>
        <w:jc w:val="both"/>
        <w:rPr>
          <w:sz w:val="24"/>
          <w:szCs w:val="24"/>
        </w:rPr>
      </w:pPr>
      <w:r w:rsidRPr="0026658A">
        <w:rPr>
          <w:sz w:val="24"/>
          <w:szCs w:val="24"/>
        </w:rPr>
        <w:t xml:space="preserve"> - Никогда не спешите на проезжей части, переходите дорогу только размеренным шагом. </w:t>
      </w:r>
    </w:p>
    <w:p w:rsidR="0026658A" w:rsidRPr="0026658A" w:rsidRDefault="0026658A" w:rsidP="0026658A">
      <w:pPr>
        <w:spacing w:after="0"/>
        <w:ind w:firstLine="851"/>
        <w:jc w:val="both"/>
        <w:rPr>
          <w:sz w:val="24"/>
          <w:szCs w:val="24"/>
        </w:rPr>
      </w:pPr>
      <w:r w:rsidRPr="0026658A">
        <w:rPr>
          <w:sz w:val="24"/>
          <w:szCs w:val="24"/>
        </w:rPr>
        <w:t xml:space="preserve"> - Не разговаривайте при переходе дороги, как бы интересна не была тема беседы, тогда ребенок поймет, что нельзя отвлекаться при маневре перехода. </w:t>
      </w:r>
    </w:p>
    <w:p w:rsidR="0026658A" w:rsidRPr="0026658A" w:rsidRDefault="0026658A" w:rsidP="0026658A">
      <w:pPr>
        <w:spacing w:after="0"/>
        <w:ind w:firstLine="851"/>
        <w:jc w:val="both"/>
        <w:rPr>
          <w:sz w:val="24"/>
          <w:szCs w:val="24"/>
        </w:rPr>
      </w:pPr>
      <w:r w:rsidRPr="0026658A">
        <w:rPr>
          <w:sz w:val="24"/>
          <w:szCs w:val="24"/>
        </w:rPr>
        <w:t xml:space="preserve"> - Никогда не переходите дорогу наискосок, не говоря уже о перекрестках. Покажите, что правильный и соответственно безопасный переход - только строго поперек дороги. </w:t>
      </w:r>
    </w:p>
    <w:p w:rsidR="0026658A" w:rsidRPr="0026658A" w:rsidRDefault="0026658A" w:rsidP="0026658A">
      <w:pPr>
        <w:spacing w:after="0"/>
        <w:ind w:firstLine="851"/>
        <w:jc w:val="both"/>
        <w:rPr>
          <w:sz w:val="24"/>
          <w:szCs w:val="24"/>
        </w:rPr>
      </w:pPr>
      <w:r w:rsidRPr="0026658A">
        <w:rPr>
          <w:sz w:val="24"/>
          <w:szCs w:val="24"/>
        </w:rPr>
        <w:t xml:space="preserve"> - Не переходите дорогу на красный или желтый сигнал светофора, как бы Вы не спешили. Это не только разовая опасность. Без Вас он сделает тоже самое. </w:t>
      </w:r>
    </w:p>
    <w:p w:rsidR="0026658A" w:rsidRPr="0026658A" w:rsidRDefault="0026658A" w:rsidP="0026658A">
      <w:pPr>
        <w:spacing w:after="0"/>
        <w:ind w:firstLine="851"/>
        <w:jc w:val="both"/>
        <w:rPr>
          <w:sz w:val="24"/>
          <w:szCs w:val="24"/>
        </w:rPr>
      </w:pPr>
      <w:r w:rsidRPr="0026658A">
        <w:rPr>
          <w:sz w:val="24"/>
          <w:szCs w:val="24"/>
        </w:rPr>
        <w:t xml:space="preserve"> - Приучитесь сами и приучите детей переходить дорогу не там, где Вам надо, а там, где есть переходы. </w:t>
      </w:r>
    </w:p>
    <w:p w:rsidR="0026658A" w:rsidRPr="0026658A" w:rsidRDefault="0026658A" w:rsidP="0026658A">
      <w:pPr>
        <w:spacing w:after="0"/>
        <w:ind w:firstLine="851"/>
        <w:jc w:val="both"/>
        <w:rPr>
          <w:sz w:val="24"/>
          <w:szCs w:val="24"/>
        </w:rPr>
      </w:pPr>
      <w:r w:rsidRPr="0026658A">
        <w:rPr>
          <w:sz w:val="24"/>
          <w:szCs w:val="24"/>
        </w:rPr>
        <w:t xml:space="preserve">Постоянно обсуждайте с ребенком возникающие ситуации на дорогах, указывая на явную или скрытую опасность. </w:t>
      </w:r>
    </w:p>
    <w:p w:rsidR="0026658A" w:rsidRPr="0026658A" w:rsidRDefault="0026658A" w:rsidP="0026658A">
      <w:pPr>
        <w:spacing w:after="0"/>
        <w:ind w:firstLine="851"/>
        <w:jc w:val="both"/>
        <w:rPr>
          <w:sz w:val="24"/>
          <w:szCs w:val="24"/>
        </w:rPr>
      </w:pPr>
      <w:r w:rsidRPr="0026658A">
        <w:rPr>
          <w:sz w:val="24"/>
          <w:szCs w:val="24"/>
        </w:rPr>
        <w:t xml:space="preserve"> - Сформируйте обязательно твердый навык - сделал первый шаг на проезжую часть, поверни голову и осмотри дорогу в обоих направлениях. </w:t>
      </w:r>
    </w:p>
    <w:p w:rsidR="0026658A" w:rsidRPr="0026658A" w:rsidRDefault="0026658A" w:rsidP="0026658A">
      <w:pPr>
        <w:spacing w:after="0"/>
        <w:ind w:firstLine="851"/>
        <w:jc w:val="both"/>
        <w:rPr>
          <w:sz w:val="24"/>
          <w:szCs w:val="24"/>
        </w:rPr>
      </w:pPr>
      <w:r w:rsidRPr="0026658A">
        <w:rPr>
          <w:sz w:val="24"/>
          <w:szCs w:val="24"/>
        </w:rPr>
        <w:t xml:space="preserve"> - Научите всматриваться вдаль и оценивать скорость приближающихся видов транспорта. </w:t>
      </w:r>
    </w:p>
    <w:p w:rsidR="0026658A" w:rsidRPr="0026658A" w:rsidRDefault="0026658A" w:rsidP="0026658A">
      <w:pPr>
        <w:spacing w:after="0"/>
        <w:ind w:firstLine="851"/>
        <w:jc w:val="both"/>
        <w:rPr>
          <w:sz w:val="24"/>
          <w:szCs w:val="24"/>
        </w:rPr>
      </w:pPr>
      <w:r w:rsidRPr="0026658A">
        <w:rPr>
          <w:sz w:val="24"/>
          <w:szCs w:val="24"/>
        </w:rPr>
        <w:t xml:space="preserve"> - Особое внимание необходимо уделить детям, имеющим проблемы со зрением. Боковое зрение, играющее огромную роль при переходе улицы, у ребят с ослабленным зрением развито слабее. Приучите их чаще поворачивать голову для оценки ситуации на дороге. </w:t>
      </w:r>
    </w:p>
    <w:p w:rsidR="0026658A" w:rsidRPr="0026658A" w:rsidRDefault="0026658A" w:rsidP="0026658A">
      <w:pPr>
        <w:spacing w:after="0"/>
        <w:ind w:firstLine="851"/>
        <w:jc w:val="both"/>
        <w:rPr>
          <w:sz w:val="24"/>
          <w:szCs w:val="24"/>
          <w:u w:val="single"/>
        </w:rPr>
      </w:pPr>
      <w:r w:rsidRPr="0026658A">
        <w:rPr>
          <w:sz w:val="24"/>
          <w:szCs w:val="24"/>
          <w:u w:val="single"/>
        </w:rPr>
        <w:t xml:space="preserve">Ребенок должен усвоить: </w:t>
      </w:r>
    </w:p>
    <w:p w:rsidR="0026658A" w:rsidRPr="0026658A" w:rsidRDefault="0026658A" w:rsidP="0026658A">
      <w:pPr>
        <w:spacing w:after="0"/>
        <w:ind w:firstLine="851"/>
        <w:jc w:val="both"/>
        <w:rPr>
          <w:sz w:val="24"/>
          <w:szCs w:val="24"/>
        </w:rPr>
      </w:pPr>
      <w:r w:rsidRPr="0026658A">
        <w:rPr>
          <w:sz w:val="24"/>
          <w:szCs w:val="24"/>
        </w:rPr>
        <w:lastRenderedPageBreak/>
        <w:t xml:space="preserve"> - Без взрослых выходить на дорогу нельзя! </w:t>
      </w:r>
    </w:p>
    <w:p w:rsidR="0026658A" w:rsidRPr="0026658A" w:rsidRDefault="0026658A" w:rsidP="0026658A">
      <w:pPr>
        <w:spacing w:after="0"/>
        <w:ind w:firstLine="851"/>
        <w:jc w:val="both"/>
        <w:rPr>
          <w:sz w:val="24"/>
          <w:szCs w:val="24"/>
        </w:rPr>
      </w:pPr>
      <w:r w:rsidRPr="0026658A">
        <w:rPr>
          <w:sz w:val="24"/>
          <w:szCs w:val="24"/>
        </w:rPr>
        <w:t xml:space="preserve"> - Дорога предназначена только для машин, для пешеходов есть тротуар! </w:t>
      </w:r>
    </w:p>
    <w:p w:rsidR="0026658A" w:rsidRPr="0026658A" w:rsidRDefault="0026658A" w:rsidP="0026658A">
      <w:pPr>
        <w:spacing w:after="0"/>
        <w:ind w:firstLine="851"/>
        <w:jc w:val="both"/>
        <w:rPr>
          <w:sz w:val="24"/>
          <w:szCs w:val="24"/>
        </w:rPr>
      </w:pPr>
      <w:r w:rsidRPr="0026658A">
        <w:rPr>
          <w:sz w:val="24"/>
          <w:szCs w:val="24"/>
        </w:rPr>
        <w:t xml:space="preserve"> - Переходить дорогу можно только по пешеходному переходу, при зеленом сигнале светофора! </w:t>
      </w:r>
    </w:p>
    <w:p w:rsidR="0026658A" w:rsidRDefault="0026658A" w:rsidP="0026658A">
      <w:pPr>
        <w:spacing w:after="0"/>
        <w:ind w:firstLine="851"/>
        <w:jc w:val="both"/>
        <w:rPr>
          <w:sz w:val="24"/>
          <w:szCs w:val="24"/>
        </w:rPr>
      </w:pPr>
      <w:r w:rsidRPr="0026658A">
        <w:rPr>
          <w:sz w:val="24"/>
          <w:szCs w:val="24"/>
        </w:rPr>
        <w:t xml:space="preserve"> - Нельзя перебегать дорогу не на переходе и перед близко идущим транспортом! </w:t>
      </w:r>
    </w:p>
    <w:p w:rsidR="00C94D87" w:rsidRDefault="00C94D87" w:rsidP="0026658A">
      <w:pPr>
        <w:spacing w:after="0"/>
        <w:ind w:firstLine="851"/>
        <w:jc w:val="both"/>
        <w:rPr>
          <w:sz w:val="24"/>
          <w:szCs w:val="24"/>
        </w:rPr>
      </w:pPr>
    </w:p>
    <w:p w:rsidR="00C94D87" w:rsidRDefault="00C94D87" w:rsidP="0026658A">
      <w:pPr>
        <w:spacing w:after="0"/>
        <w:ind w:firstLine="851"/>
        <w:jc w:val="both"/>
        <w:rPr>
          <w:b/>
          <w:color w:val="FF0000"/>
          <w:sz w:val="28"/>
          <w:szCs w:val="28"/>
        </w:rPr>
      </w:pPr>
      <w:r>
        <w:rPr>
          <w:b/>
          <w:color w:val="FF0000"/>
          <w:sz w:val="28"/>
          <w:szCs w:val="28"/>
        </w:rPr>
        <w:t>Инструктаж</w:t>
      </w:r>
      <w:r w:rsidRPr="00D13368">
        <w:rPr>
          <w:b/>
          <w:color w:val="FF0000"/>
          <w:sz w:val="28"/>
          <w:szCs w:val="28"/>
        </w:rPr>
        <w:t xml:space="preserve"> для родителей </w:t>
      </w:r>
      <w:r>
        <w:rPr>
          <w:b/>
          <w:color w:val="FF0000"/>
          <w:sz w:val="28"/>
          <w:szCs w:val="28"/>
        </w:rPr>
        <w:t xml:space="preserve"> о нахождении несовершеннолетних детей на улицах в вечернее и ночное время</w:t>
      </w:r>
    </w:p>
    <w:p w:rsidR="0026658A" w:rsidRPr="0026658A" w:rsidRDefault="0026658A" w:rsidP="0026658A">
      <w:pPr>
        <w:spacing w:after="0"/>
        <w:ind w:firstLine="851"/>
        <w:jc w:val="both"/>
        <w:rPr>
          <w:sz w:val="24"/>
          <w:szCs w:val="24"/>
        </w:rPr>
      </w:pPr>
      <w:r w:rsidRPr="0026658A">
        <w:rPr>
          <w:sz w:val="24"/>
          <w:szCs w:val="24"/>
        </w:rPr>
        <w:t xml:space="preserve">Впереди </w:t>
      </w:r>
      <w:r>
        <w:rPr>
          <w:sz w:val="24"/>
          <w:szCs w:val="24"/>
        </w:rPr>
        <w:t xml:space="preserve"> майские праздники и </w:t>
      </w:r>
      <w:r w:rsidRPr="0026658A">
        <w:rPr>
          <w:sz w:val="24"/>
          <w:szCs w:val="24"/>
        </w:rPr>
        <w:t>три летних месяца отдыха. Это время каникул для наших детей всегда наполнено интересными делами, походами, экскурсиями.</w:t>
      </w:r>
    </w:p>
    <w:p w:rsidR="0026658A" w:rsidRPr="0026658A" w:rsidRDefault="0026658A" w:rsidP="0026658A">
      <w:pPr>
        <w:spacing w:after="0"/>
        <w:ind w:firstLine="851"/>
        <w:jc w:val="both"/>
        <w:rPr>
          <w:sz w:val="24"/>
          <w:szCs w:val="24"/>
        </w:rPr>
      </w:pPr>
      <w:r w:rsidRPr="0026658A">
        <w:rPr>
          <w:sz w:val="24"/>
          <w:szCs w:val="24"/>
        </w:rPr>
        <w:t xml:space="preserve">От нас с вами зависит, будет ли этот отдых полноценным и радостным, или омрачен неприятными, трагическими событиями. </w:t>
      </w:r>
    </w:p>
    <w:p w:rsidR="0026658A" w:rsidRPr="00C94D87" w:rsidRDefault="0026658A" w:rsidP="0026658A">
      <w:pPr>
        <w:spacing w:after="0"/>
        <w:ind w:firstLine="851"/>
        <w:jc w:val="both"/>
        <w:rPr>
          <w:b/>
          <w:sz w:val="24"/>
          <w:szCs w:val="24"/>
        </w:rPr>
      </w:pPr>
      <w:r w:rsidRPr="0026658A">
        <w:rPr>
          <w:sz w:val="24"/>
          <w:szCs w:val="24"/>
        </w:rPr>
        <w:t xml:space="preserve">Не оставим детей без присмотра, научим детей безопасному поведению на проезжей части дорог, в парках, в лесу, на водоеме, экстремальной ситуации. Не позволим чужим взрослым увести их со двора, совершить насилие. </w:t>
      </w:r>
      <w:r w:rsidR="00C94D87" w:rsidRPr="00C94D87">
        <w:rPr>
          <w:sz w:val="24"/>
          <w:szCs w:val="24"/>
        </w:rPr>
        <w:t xml:space="preserve">Согласно закону, </w:t>
      </w:r>
      <w:r w:rsidR="00C94D87" w:rsidRPr="00C94D87">
        <w:rPr>
          <w:b/>
          <w:sz w:val="24"/>
          <w:szCs w:val="24"/>
        </w:rPr>
        <w:t>несовершеннолетнему ребенку запрещено находиться в пивных ресторанах, винных и  пивных барах, рюмочных независимо от времени суток. Без сопровождения родителей несовершеннолетним запрещено в ночное время находиться в общественных местах, на улицах, стадионах, в парках, скверах, на детских и спортивных площадках, водоемах, в интернет- кафе, на территории вокзалов и аэропортов.</w:t>
      </w:r>
    </w:p>
    <w:p w:rsidR="0026658A" w:rsidRPr="0026658A" w:rsidRDefault="0026658A" w:rsidP="0026658A">
      <w:pPr>
        <w:spacing w:after="0"/>
        <w:ind w:firstLine="851"/>
        <w:jc w:val="both"/>
        <w:rPr>
          <w:sz w:val="24"/>
          <w:szCs w:val="24"/>
        </w:rPr>
      </w:pPr>
      <w:r w:rsidRPr="0026658A">
        <w:rPr>
          <w:sz w:val="24"/>
          <w:szCs w:val="24"/>
        </w:rPr>
        <w:t xml:space="preserve">Остановим тех, кто преступно продает нашим детям сигареты, пиво, алкогольные напитки. Для нас нет чужих детей! Защитим такое хрупкое детство! Приложим все усилия, чтобы наши дети выросли, чувствуя себя защищенными, сильными и свободными! </w:t>
      </w:r>
    </w:p>
    <w:p w:rsidR="00C94D87" w:rsidRPr="006C63C5" w:rsidRDefault="00C94D87" w:rsidP="00C94D87">
      <w:pPr>
        <w:spacing w:after="0"/>
        <w:jc w:val="center"/>
        <w:rPr>
          <w:color w:val="FF0000"/>
          <w:sz w:val="24"/>
          <w:szCs w:val="24"/>
        </w:rPr>
      </w:pPr>
      <w:r w:rsidRPr="006C63C5">
        <w:rPr>
          <w:color w:val="FF0000"/>
          <w:sz w:val="24"/>
          <w:szCs w:val="24"/>
        </w:rPr>
        <w:t>БЕЗОПАСН</w:t>
      </w:r>
      <w:r>
        <w:rPr>
          <w:color w:val="FF0000"/>
          <w:sz w:val="24"/>
          <w:szCs w:val="24"/>
        </w:rPr>
        <w:t xml:space="preserve">ОСТЬ </w:t>
      </w:r>
      <w:r w:rsidRPr="006C63C5">
        <w:rPr>
          <w:color w:val="FF0000"/>
          <w:sz w:val="24"/>
          <w:szCs w:val="24"/>
        </w:rPr>
        <w:t xml:space="preserve">ВАШИХ ДЕТЕЙ </w:t>
      </w:r>
    </w:p>
    <w:p w:rsidR="00C94D87" w:rsidRPr="006C63C5" w:rsidRDefault="00C94D87" w:rsidP="00C94D87">
      <w:pPr>
        <w:spacing w:after="0"/>
        <w:jc w:val="center"/>
        <w:rPr>
          <w:color w:val="FF0000"/>
          <w:sz w:val="24"/>
          <w:szCs w:val="24"/>
        </w:rPr>
      </w:pPr>
      <w:r w:rsidRPr="006C63C5">
        <w:rPr>
          <w:color w:val="FF0000"/>
          <w:sz w:val="24"/>
          <w:szCs w:val="24"/>
        </w:rPr>
        <w:t>ВО МНОГОМ   ЗАВИСИТ ТОЛЬКО ОТ ВАС!</w:t>
      </w:r>
    </w:p>
    <w:p w:rsidR="0026658A" w:rsidRPr="00C94D87" w:rsidRDefault="0026658A" w:rsidP="0026658A">
      <w:pPr>
        <w:spacing w:after="0"/>
        <w:ind w:firstLine="851"/>
        <w:jc w:val="both"/>
        <w:rPr>
          <w:b/>
          <w:color w:val="0070C0"/>
          <w:sz w:val="32"/>
          <w:szCs w:val="32"/>
        </w:rPr>
      </w:pPr>
      <w:r w:rsidRPr="00C94D87">
        <w:rPr>
          <w:b/>
          <w:color w:val="0070C0"/>
          <w:sz w:val="32"/>
          <w:szCs w:val="32"/>
        </w:rPr>
        <w:t xml:space="preserve">Вызов экстренной помощи по телефону </w:t>
      </w:r>
    </w:p>
    <w:p w:rsidR="0026658A" w:rsidRPr="00C94D87" w:rsidRDefault="0026658A" w:rsidP="0026658A">
      <w:pPr>
        <w:spacing w:after="0"/>
        <w:ind w:firstLine="851"/>
        <w:jc w:val="both"/>
        <w:rPr>
          <w:sz w:val="32"/>
          <w:szCs w:val="32"/>
        </w:rPr>
      </w:pPr>
      <w:r w:rsidRPr="00C94D87">
        <w:rPr>
          <w:b/>
          <w:color w:val="FF0000"/>
          <w:sz w:val="36"/>
          <w:szCs w:val="36"/>
        </w:rPr>
        <w:t xml:space="preserve">01 </w:t>
      </w:r>
      <w:r w:rsidRPr="00C94D87">
        <w:rPr>
          <w:sz w:val="32"/>
          <w:szCs w:val="32"/>
        </w:rPr>
        <w:t>- единая спасательная служба МЧС России (пожарная охрана)</w:t>
      </w:r>
    </w:p>
    <w:p w:rsidR="0026658A" w:rsidRPr="00C94D87" w:rsidRDefault="0026658A" w:rsidP="0026658A">
      <w:pPr>
        <w:spacing w:after="0"/>
        <w:ind w:firstLine="851"/>
        <w:jc w:val="both"/>
        <w:rPr>
          <w:sz w:val="32"/>
          <w:szCs w:val="32"/>
        </w:rPr>
      </w:pPr>
      <w:r w:rsidRPr="00C94D87">
        <w:rPr>
          <w:b/>
          <w:color w:val="FF0000"/>
          <w:sz w:val="36"/>
          <w:szCs w:val="36"/>
        </w:rPr>
        <w:t>02</w:t>
      </w:r>
      <w:r w:rsidRPr="00C94D87">
        <w:rPr>
          <w:sz w:val="32"/>
          <w:szCs w:val="32"/>
        </w:rPr>
        <w:t xml:space="preserve"> - милиция </w:t>
      </w:r>
    </w:p>
    <w:p w:rsidR="0026658A" w:rsidRPr="00C94D87" w:rsidRDefault="0026658A" w:rsidP="0026658A">
      <w:pPr>
        <w:spacing w:after="0"/>
        <w:ind w:firstLine="851"/>
        <w:jc w:val="both"/>
        <w:rPr>
          <w:sz w:val="32"/>
          <w:szCs w:val="32"/>
        </w:rPr>
      </w:pPr>
      <w:r w:rsidRPr="00C94D87">
        <w:rPr>
          <w:b/>
          <w:color w:val="FF0000"/>
          <w:sz w:val="36"/>
          <w:szCs w:val="36"/>
        </w:rPr>
        <w:t xml:space="preserve">03 </w:t>
      </w:r>
      <w:r w:rsidRPr="00C94D87">
        <w:rPr>
          <w:sz w:val="32"/>
          <w:szCs w:val="32"/>
        </w:rPr>
        <w:t xml:space="preserve">- скорая помощь </w:t>
      </w:r>
    </w:p>
    <w:p w:rsidR="0026658A" w:rsidRPr="00C94D87" w:rsidRDefault="0026658A" w:rsidP="0026658A">
      <w:pPr>
        <w:spacing w:after="0"/>
        <w:ind w:firstLine="851"/>
        <w:jc w:val="both"/>
        <w:rPr>
          <w:sz w:val="32"/>
          <w:szCs w:val="32"/>
        </w:rPr>
      </w:pPr>
      <w:r w:rsidRPr="00C94D87">
        <w:rPr>
          <w:b/>
          <w:color w:val="FF0000"/>
          <w:sz w:val="36"/>
          <w:szCs w:val="36"/>
        </w:rPr>
        <w:t>04</w:t>
      </w:r>
      <w:r w:rsidRPr="00C94D87">
        <w:rPr>
          <w:sz w:val="32"/>
          <w:szCs w:val="32"/>
        </w:rPr>
        <w:t xml:space="preserve"> - аварийная газовая служба</w:t>
      </w:r>
    </w:p>
    <w:p w:rsidR="0026658A" w:rsidRPr="00C94D87" w:rsidRDefault="0026658A" w:rsidP="0026658A">
      <w:pPr>
        <w:spacing w:after="0"/>
        <w:ind w:firstLine="851"/>
        <w:jc w:val="both"/>
        <w:rPr>
          <w:sz w:val="32"/>
          <w:szCs w:val="32"/>
        </w:rPr>
      </w:pPr>
      <w:r w:rsidRPr="00C94D87">
        <w:rPr>
          <w:b/>
          <w:color w:val="FF0000"/>
          <w:sz w:val="36"/>
          <w:szCs w:val="36"/>
        </w:rPr>
        <w:t>8-800-2000-122</w:t>
      </w:r>
      <w:r w:rsidRPr="00C94D87">
        <w:rPr>
          <w:sz w:val="32"/>
          <w:szCs w:val="32"/>
        </w:rPr>
        <w:t xml:space="preserve"> - общий детский телефон доверия</w:t>
      </w:r>
    </w:p>
    <w:p w:rsidR="00C94D87" w:rsidRDefault="00C94D87" w:rsidP="006C63C5">
      <w:pPr>
        <w:spacing w:after="0"/>
        <w:jc w:val="center"/>
        <w:rPr>
          <w:color w:val="FF0000"/>
          <w:sz w:val="32"/>
          <w:szCs w:val="32"/>
        </w:rPr>
      </w:pPr>
    </w:p>
    <w:p w:rsidR="00C94D87" w:rsidRDefault="00C94D87" w:rsidP="006C63C5">
      <w:pPr>
        <w:spacing w:after="0"/>
        <w:jc w:val="center"/>
        <w:rPr>
          <w:b/>
          <w:sz w:val="28"/>
          <w:szCs w:val="28"/>
        </w:rPr>
      </w:pPr>
    </w:p>
    <w:sectPr w:rsidR="00C94D87" w:rsidSect="00F560DE">
      <w:pgSz w:w="16838" w:h="11906" w:orient="landscape"/>
      <w:pgMar w:top="1134" w:right="851" w:bottom="850" w:left="1134"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3367" w:rsidRDefault="00E53367" w:rsidP="00F560DE">
      <w:pPr>
        <w:spacing w:after="0" w:line="240" w:lineRule="auto"/>
      </w:pPr>
      <w:r>
        <w:separator/>
      </w:r>
    </w:p>
  </w:endnote>
  <w:endnote w:type="continuationSeparator" w:id="1">
    <w:p w:rsidR="00E53367" w:rsidRDefault="00E53367" w:rsidP="00F560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3367" w:rsidRDefault="00E53367" w:rsidP="00F560DE">
      <w:pPr>
        <w:spacing w:after="0" w:line="240" w:lineRule="auto"/>
      </w:pPr>
      <w:r>
        <w:separator/>
      </w:r>
    </w:p>
  </w:footnote>
  <w:footnote w:type="continuationSeparator" w:id="1">
    <w:p w:rsidR="00E53367" w:rsidRDefault="00E53367" w:rsidP="00F560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7B24F6"/>
    <w:multiLevelType w:val="hybridMultilevel"/>
    <w:tmpl w:val="7A0EF9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3AA0EFB"/>
    <w:multiLevelType w:val="hybridMultilevel"/>
    <w:tmpl w:val="DC4E46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95D24E0"/>
    <w:multiLevelType w:val="hybridMultilevel"/>
    <w:tmpl w:val="B7FA90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F560DE"/>
    <w:rsid w:val="0026658A"/>
    <w:rsid w:val="002A2F5C"/>
    <w:rsid w:val="003156CC"/>
    <w:rsid w:val="004574F0"/>
    <w:rsid w:val="0047774B"/>
    <w:rsid w:val="006C63C5"/>
    <w:rsid w:val="00704CD5"/>
    <w:rsid w:val="007C1B3B"/>
    <w:rsid w:val="00942BA2"/>
    <w:rsid w:val="009B1A31"/>
    <w:rsid w:val="00B66433"/>
    <w:rsid w:val="00B76CFF"/>
    <w:rsid w:val="00C00FA2"/>
    <w:rsid w:val="00C94D87"/>
    <w:rsid w:val="00D13368"/>
    <w:rsid w:val="00E53367"/>
    <w:rsid w:val="00EF30AF"/>
    <w:rsid w:val="00F560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0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60DE"/>
    <w:pPr>
      <w:ind w:left="720"/>
      <w:contextualSpacing/>
    </w:pPr>
  </w:style>
  <w:style w:type="paragraph" w:styleId="a4">
    <w:name w:val="Balloon Text"/>
    <w:basedOn w:val="a"/>
    <w:link w:val="a5"/>
    <w:uiPriority w:val="99"/>
    <w:semiHidden/>
    <w:unhideWhenUsed/>
    <w:rsid w:val="00F560D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560DE"/>
    <w:rPr>
      <w:rFonts w:ascii="Tahoma" w:hAnsi="Tahoma" w:cs="Tahoma"/>
      <w:sz w:val="16"/>
      <w:szCs w:val="16"/>
    </w:rPr>
  </w:style>
  <w:style w:type="table" w:styleId="a6">
    <w:name w:val="Table Grid"/>
    <w:basedOn w:val="a1"/>
    <w:uiPriority w:val="59"/>
    <w:rsid w:val="00F560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semiHidden/>
    <w:unhideWhenUsed/>
    <w:rsid w:val="00F560DE"/>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F560DE"/>
  </w:style>
  <w:style w:type="paragraph" w:styleId="a9">
    <w:name w:val="footer"/>
    <w:basedOn w:val="a"/>
    <w:link w:val="aa"/>
    <w:uiPriority w:val="99"/>
    <w:semiHidden/>
    <w:unhideWhenUsed/>
    <w:rsid w:val="00F560DE"/>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F560D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CE51C6028A54B46894574246F443AE0" ma:contentTypeVersion="45" ma:contentTypeDescription="Создание документа." ma:contentTypeScope="" ma:versionID="926a61aae2dc23811ee688a628772782">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BD4FFF-6BCB-42B7-9F5B-004A8F0CD5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B9C5CE-530B-4620-9C2B-EBB26B9DB31A}">
  <ds:schemaRefs>
    <ds:schemaRef ds:uri="http://schemas.microsoft.com/sharepoint/v3/contenttype/forms"/>
  </ds:schemaRefs>
</ds:datastoreItem>
</file>

<file path=customXml/itemProps3.xml><?xml version="1.0" encoding="utf-8"?>
<ds:datastoreItem xmlns:ds="http://schemas.openxmlformats.org/officeDocument/2006/customXml" ds:itemID="{626DE89B-1D8C-42A2-94A6-CBD49A32E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1012</Words>
  <Characters>5773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1</cp:lastModifiedBy>
  <cp:revision>5</cp:revision>
  <dcterms:created xsi:type="dcterms:W3CDTF">2013-04-28T14:56:00Z</dcterms:created>
  <dcterms:modified xsi:type="dcterms:W3CDTF">2014-06-12T20:22:00Z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0x0101005CE51C6028A54B46894574246F443AE0</vt:lpwstr>
  </property>
</Properties>
</file>